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EA2" w:rsidRDefault="00DB2EA2" w:rsidP="00DB2E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«Дом детского творчества «Радуга талантов» Агрызского муниципального района Республики Татарстан</w:t>
      </w:r>
    </w:p>
    <w:p w:rsidR="00DB2EA2" w:rsidRDefault="00DB2EA2" w:rsidP="00DB2E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(МБУ ДО ДДТ «Радуга талантов»)</w:t>
      </w:r>
    </w:p>
    <w:p w:rsidR="00DB2EA2" w:rsidRDefault="00DB2EA2" w:rsidP="00DB2E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DB2E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ПРИКАЗ</w:t>
      </w:r>
    </w:p>
    <w:p w:rsidR="00DB2EA2" w:rsidRDefault="00DB2EA2" w:rsidP="00DB2E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«01»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апреля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2020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г.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№ 75</w:t>
      </w:r>
      <w:r>
        <w:rPr>
          <w:rFonts w:ascii="Times New Roman" w:eastAsia="Times New Roman" w:hAnsi="Times New Roman" w:cs="Times New Roman"/>
          <w:sz w:val="24"/>
          <w:szCs w:val="24"/>
        </w:rPr>
        <w:t>-ОД</w:t>
      </w: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DB2E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 закреплении кураторов по направлениям</w:t>
      </w: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целях эффективной работы по повышению качества образования,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осуществления образовательной деятельности, образовательных программ с применением электронного обучения, дистанционных образовательных технологий в МБУ ДО ДДТ «Радуга талантов»,</w:t>
      </w: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ПРИКАЗЫВАЮ: </w:t>
      </w:r>
    </w:p>
    <w:p w:rsidR="002A47FB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2EA2" w:rsidRDefault="00DB2EA2" w:rsidP="00DB2E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 01 апреля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2020 года закрепить кураторов по направлениям деятельности дополнительного образования:</w:t>
      </w:r>
    </w:p>
    <w:p w:rsidR="002A47FB" w:rsidRDefault="002A47FB" w:rsidP="002A47FB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10661" w:type="dxa"/>
        <w:tblInd w:w="-743" w:type="dxa"/>
        <w:tblLook w:val="01E0" w:firstRow="1" w:lastRow="1" w:firstColumn="1" w:lastColumn="1" w:noHBand="0" w:noVBand="0"/>
      </w:tblPr>
      <w:tblGrid>
        <w:gridCol w:w="541"/>
        <w:gridCol w:w="2153"/>
        <w:gridCol w:w="1701"/>
        <w:gridCol w:w="6266"/>
      </w:tblGrid>
      <w:tr w:rsidR="006B2B54" w:rsidTr="007424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специалиста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специалиста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направления деятельности, закрепленное за данным специалистом</w:t>
            </w:r>
          </w:p>
        </w:tc>
      </w:tr>
      <w:tr w:rsidR="006B2B54" w:rsidTr="007424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Сорокина Л.М.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Техническое </w:t>
            </w:r>
          </w:p>
        </w:tc>
      </w:tr>
      <w:tr w:rsidR="006B2B54" w:rsidTr="007424FA">
        <w:trPr>
          <w:trHeight w:val="275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EA2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Пестерева</w:t>
            </w:r>
            <w:proofErr w:type="spellEnd"/>
            <w:r>
              <w:rPr>
                <w:sz w:val="24"/>
                <w:szCs w:val="24"/>
              </w:rPr>
              <w:t xml:space="preserve"> О.Н.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</w:t>
            </w:r>
            <w:r w:rsidR="00937470">
              <w:rPr>
                <w:sz w:val="24"/>
                <w:szCs w:val="24"/>
              </w:rPr>
              <w:t>онаучное</w:t>
            </w:r>
          </w:p>
        </w:tc>
      </w:tr>
      <w:tr w:rsidR="006B2B54" w:rsidRPr="00937470" w:rsidTr="007424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EA2" w:rsidRPr="00937470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Pr="00937470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37470">
              <w:rPr>
                <w:sz w:val="24"/>
                <w:szCs w:val="24"/>
              </w:rPr>
              <w:t>Кощеева А.Н.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Pr="00937470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Pr="00937470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Социально-педагогическое</w:t>
            </w:r>
          </w:p>
        </w:tc>
      </w:tr>
      <w:tr w:rsidR="006B2B54" w:rsidRPr="00937470" w:rsidTr="007424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EA2" w:rsidRPr="00937470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Pr="00937470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Гадршин</w:t>
            </w:r>
            <w:proofErr w:type="spellEnd"/>
            <w:r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Pr="00937470" w:rsidRDefault="00937470" w:rsidP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Pr="00937470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Туристко-краеведческое</w:t>
            </w:r>
          </w:p>
        </w:tc>
      </w:tr>
      <w:tr w:rsidR="006B2B54" w:rsidTr="007424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EA2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Файзутдинов</w:t>
            </w:r>
            <w:proofErr w:type="spellEnd"/>
            <w:r>
              <w:rPr>
                <w:sz w:val="24"/>
                <w:szCs w:val="24"/>
              </w:rPr>
              <w:t xml:space="preserve"> Х.М.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4FA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Физкультурно-спортивное </w:t>
            </w:r>
            <w:r w:rsidR="007424FA">
              <w:rPr>
                <w:sz w:val="24"/>
                <w:szCs w:val="24"/>
              </w:rPr>
              <w:t>(</w:t>
            </w:r>
            <w:proofErr w:type="spellStart"/>
            <w:r w:rsidR="007424FA">
              <w:rPr>
                <w:sz w:val="24"/>
                <w:szCs w:val="24"/>
              </w:rPr>
              <w:t>Гиззатуллина</w:t>
            </w:r>
            <w:proofErr w:type="spellEnd"/>
            <w:r w:rsidR="007424FA">
              <w:rPr>
                <w:sz w:val="24"/>
                <w:szCs w:val="24"/>
              </w:rPr>
              <w:t xml:space="preserve"> А.Р.,</w:t>
            </w:r>
          </w:p>
          <w:p w:rsidR="007424FA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Патрикеева И.Г., Исмагилова Р.И., Орехов Г.М.,</w:t>
            </w:r>
          </w:p>
          <w:p w:rsidR="007424FA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Ижбулдин</w:t>
            </w:r>
            <w:proofErr w:type="spellEnd"/>
            <w:r>
              <w:rPr>
                <w:sz w:val="24"/>
                <w:szCs w:val="24"/>
              </w:rPr>
              <w:t xml:space="preserve"> Р.К., Закиров Ш.М., Чуков И.И.,</w:t>
            </w:r>
          </w:p>
          <w:p w:rsidR="007424FA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Насыров В.Э, </w:t>
            </w:r>
            <w:proofErr w:type="spellStart"/>
            <w:r>
              <w:rPr>
                <w:sz w:val="24"/>
                <w:szCs w:val="24"/>
              </w:rPr>
              <w:t>Зиннатов</w:t>
            </w:r>
            <w:proofErr w:type="spellEnd"/>
            <w:r>
              <w:rPr>
                <w:sz w:val="24"/>
                <w:szCs w:val="24"/>
              </w:rPr>
              <w:t xml:space="preserve"> А.А., Салихов М.С.,</w:t>
            </w:r>
          </w:p>
          <w:p w:rsidR="00DB2EA2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Муллахметов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И.Р.,Симаков</w:t>
            </w:r>
            <w:proofErr w:type="spellEnd"/>
            <w:r>
              <w:rPr>
                <w:sz w:val="24"/>
                <w:szCs w:val="24"/>
              </w:rPr>
              <w:t xml:space="preserve"> Ф.Ф.</w:t>
            </w:r>
          </w:p>
        </w:tc>
      </w:tr>
      <w:tr w:rsidR="007424FA" w:rsidTr="007424FA">
        <w:tblPrEx>
          <w:tblLook w:val="04A0" w:firstRow="1" w:lastRow="0" w:firstColumn="1" w:lastColumn="0" w:noHBand="0" w:noVBand="1"/>
        </w:tblPrEx>
        <w:tc>
          <w:tcPr>
            <w:tcW w:w="541" w:type="dxa"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53" w:type="dxa"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Замалеев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1701" w:type="dxa"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6266" w:type="dxa"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Физкультурно-спортивное</w:t>
            </w:r>
          </w:p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(Соловьева Е.П. Семенов В.И., Семенов И.В.,</w:t>
            </w:r>
          </w:p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Султанова Л.Ш., </w:t>
            </w:r>
            <w:proofErr w:type="spellStart"/>
            <w:r>
              <w:rPr>
                <w:sz w:val="24"/>
                <w:szCs w:val="24"/>
              </w:rPr>
              <w:t>Шаймарданова</w:t>
            </w:r>
            <w:proofErr w:type="spellEnd"/>
            <w:r>
              <w:rPr>
                <w:sz w:val="24"/>
                <w:szCs w:val="24"/>
              </w:rPr>
              <w:t xml:space="preserve"> Г.Р.)</w:t>
            </w:r>
          </w:p>
        </w:tc>
      </w:tr>
      <w:tr w:rsidR="007424FA" w:rsidTr="007424FA">
        <w:tblPrEx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541" w:type="dxa"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53" w:type="dxa"/>
            <w:hideMark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Кленова</w:t>
            </w:r>
            <w:proofErr w:type="spellEnd"/>
            <w:r>
              <w:rPr>
                <w:sz w:val="24"/>
                <w:szCs w:val="24"/>
              </w:rPr>
              <w:t xml:space="preserve"> М.М.</w:t>
            </w:r>
          </w:p>
        </w:tc>
        <w:tc>
          <w:tcPr>
            <w:tcW w:w="1701" w:type="dxa"/>
            <w:hideMark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  <w:tc>
          <w:tcPr>
            <w:tcW w:w="6266" w:type="dxa"/>
            <w:hideMark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Физкультурно-спортивное (</w:t>
            </w:r>
            <w:proofErr w:type="spellStart"/>
            <w:r>
              <w:rPr>
                <w:sz w:val="24"/>
                <w:szCs w:val="24"/>
              </w:rPr>
              <w:t>Гинатуллин</w:t>
            </w:r>
            <w:proofErr w:type="spellEnd"/>
            <w:r>
              <w:rPr>
                <w:sz w:val="24"/>
                <w:szCs w:val="24"/>
              </w:rPr>
              <w:t xml:space="preserve"> Р.И.,</w:t>
            </w:r>
          </w:p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sz w:val="24"/>
                <w:szCs w:val="24"/>
              </w:rPr>
              <w:t>Л.А.,Майоров</w:t>
            </w:r>
            <w:proofErr w:type="spellEnd"/>
            <w:r>
              <w:rPr>
                <w:sz w:val="24"/>
                <w:szCs w:val="24"/>
              </w:rPr>
              <w:t xml:space="preserve"> Р.А.,</w:t>
            </w:r>
            <w:proofErr w:type="spellStart"/>
            <w:r>
              <w:rPr>
                <w:sz w:val="24"/>
                <w:szCs w:val="24"/>
              </w:rPr>
              <w:t>Гатауллина</w:t>
            </w:r>
            <w:proofErr w:type="spellEnd"/>
            <w:r>
              <w:rPr>
                <w:sz w:val="24"/>
                <w:szCs w:val="24"/>
              </w:rPr>
              <w:t xml:space="preserve"> Г.В.)</w:t>
            </w:r>
          </w:p>
        </w:tc>
      </w:tr>
      <w:tr w:rsidR="007424FA" w:rsidTr="007424FA">
        <w:tblPrEx>
          <w:tblLook w:val="04A0" w:firstRow="1" w:lastRow="0" w:firstColumn="1" w:lastColumn="0" w:noHBand="0" w:noVBand="1"/>
        </w:tblPrEx>
        <w:tc>
          <w:tcPr>
            <w:tcW w:w="541" w:type="dxa"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53" w:type="dxa"/>
            <w:hideMark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Проходская</w:t>
            </w:r>
            <w:proofErr w:type="spellEnd"/>
            <w:r>
              <w:rPr>
                <w:sz w:val="24"/>
                <w:szCs w:val="24"/>
              </w:rPr>
              <w:t xml:space="preserve"> В.П.</w:t>
            </w:r>
          </w:p>
        </w:tc>
        <w:tc>
          <w:tcPr>
            <w:tcW w:w="1701" w:type="dxa"/>
            <w:hideMark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  <w:tc>
          <w:tcPr>
            <w:tcW w:w="6266" w:type="dxa"/>
            <w:hideMark/>
          </w:tcPr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Художественно-эстетическое </w:t>
            </w:r>
          </w:p>
          <w:p w:rsidR="007424FA" w:rsidRDefault="007424FA" w:rsidP="00FD2C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(Рыболовлева Ю.А.,</w:t>
            </w:r>
            <w:proofErr w:type="spellStart"/>
            <w:r>
              <w:rPr>
                <w:sz w:val="24"/>
                <w:szCs w:val="24"/>
              </w:rPr>
              <w:t>Гаязетдинова</w:t>
            </w:r>
            <w:proofErr w:type="spellEnd"/>
            <w:r>
              <w:rPr>
                <w:sz w:val="24"/>
                <w:szCs w:val="24"/>
              </w:rPr>
              <w:t xml:space="preserve"> А.Ф.)</w:t>
            </w:r>
          </w:p>
        </w:tc>
      </w:tr>
      <w:tr w:rsidR="006B2B54" w:rsidTr="007424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EA2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Осипова А.Л.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470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Художественно-эстетическое (</w:t>
            </w:r>
            <w:proofErr w:type="spellStart"/>
            <w:r>
              <w:rPr>
                <w:sz w:val="24"/>
                <w:szCs w:val="24"/>
              </w:rPr>
              <w:t>Коробейникова</w:t>
            </w:r>
            <w:proofErr w:type="spellEnd"/>
            <w:r>
              <w:rPr>
                <w:sz w:val="24"/>
                <w:szCs w:val="24"/>
              </w:rPr>
              <w:t xml:space="preserve"> Э.А.,</w:t>
            </w:r>
          </w:p>
          <w:p w:rsidR="00937470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Князева Н.А., </w:t>
            </w:r>
            <w:proofErr w:type="spellStart"/>
            <w:r>
              <w:rPr>
                <w:sz w:val="24"/>
                <w:szCs w:val="24"/>
              </w:rPr>
              <w:t>Гадршина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Ю.П.,</w:t>
            </w:r>
            <w:proofErr w:type="spellStart"/>
            <w:r>
              <w:rPr>
                <w:sz w:val="24"/>
                <w:szCs w:val="24"/>
              </w:rPr>
              <w:t>Галеева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А.Ф.,</w:t>
            </w:r>
          </w:p>
          <w:p w:rsidR="00DB2EA2" w:rsidRDefault="0093747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Набиуллина</w:t>
            </w:r>
            <w:proofErr w:type="spellEnd"/>
            <w:r>
              <w:rPr>
                <w:sz w:val="24"/>
                <w:szCs w:val="24"/>
              </w:rPr>
              <w:t xml:space="preserve"> Н.Р.)</w:t>
            </w:r>
          </w:p>
        </w:tc>
      </w:tr>
      <w:tr w:rsidR="006B2B54" w:rsidTr="007424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EA2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Набиуллина</w:t>
            </w:r>
            <w:proofErr w:type="spellEnd"/>
            <w:r>
              <w:rPr>
                <w:sz w:val="24"/>
                <w:szCs w:val="24"/>
              </w:rPr>
              <w:t xml:space="preserve"> Н.Р.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EA2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4FA" w:rsidRDefault="00DB2EA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Художественно-эстетическое</w:t>
            </w:r>
            <w:r w:rsidR="006B2B54">
              <w:rPr>
                <w:sz w:val="24"/>
                <w:szCs w:val="24"/>
              </w:rPr>
              <w:t xml:space="preserve"> (Закирова А.А.,</w:t>
            </w:r>
          </w:p>
          <w:p w:rsidR="007424FA" w:rsidRDefault="006B2B5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Матвеева Л.Н., </w:t>
            </w:r>
            <w:proofErr w:type="spellStart"/>
            <w:r>
              <w:rPr>
                <w:sz w:val="24"/>
                <w:szCs w:val="24"/>
              </w:rPr>
              <w:t>Набиуллин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И.А.,Корнева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О.В.,</w:t>
            </w:r>
          </w:p>
          <w:p w:rsidR="007424FA" w:rsidRDefault="006B2B5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Арсланова </w:t>
            </w:r>
            <w:proofErr w:type="gramStart"/>
            <w:r>
              <w:rPr>
                <w:sz w:val="24"/>
                <w:szCs w:val="24"/>
              </w:rPr>
              <w:t>А.Н.,</w:t>
            </w:r>
            <w:proofErr w:type="spellStart"/>
            <w:r w:rsidR="00AE67AE">
              <w:rPr>
                <w:sz w:val="24"/>
                <w:szCs w:val="24"/>
              </w:rPr>
              <w:t>Расулева</w:t>
            </w:r>
            <w:proofErr w:type="spellEnd"/>
            <w:proofErr w:type="gramEnd"/>
            <w:r w:rsidR="00AE67AE">
              <w:rPr>
                <w:sz w:val="24"/>
                <w:szCs w:val="24"/>
              </w:rPr>
              <w:t xml:space="preserve"> </w:t>
            </w:r>
            <w:proofErr w:type="spellStart"/>
            <w:r w:rsidR="00AE67AE">
              <w:rPr>
                <w:sz w:val="24"/>
                <w:szCs w:val="24"/>
              </w:rPr>
              <w:t>Э.Р.,Михайлова</w:t>
            </w:r>
            <w:proofErr w:type="spellEnd"/>
            <w:r w:rsidR="00AE67AE">
              <w:rPr>
                <w:sz w:val="24"/>
                <w:szCs w:val="24"/>
              </w:rPr>
              <w:t xml:space="preserve"> В.В.,</w:t>
            </w:r>
          </w:p>
          <w:p w:rsidR="007424FA" w:rsidRDefault="00AE67A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Маргасова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Е.А.,</w:t>
            </w:r>
            <w:proofErr w:type="spellStart"/>
            <w:r>
              <w:rPr>
                <w:sz w:val="24"/>
                <w:szCs w:val="24"/>
              </w:rPr>
              <w:t>Юминова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В.А.</w:t>
            </w:r>
            <w:r w:rsidR="007424FA">
              <w:rPr>
                <w:sz w:val="24"/>
                <w:szCs w:val="24"/>
              </w:rPr>
              <w:t xml:space="preserve"> </w:t>
            </w:r>
            <w:proofErr w:type="spellStart"/>
            <w:r w:rsidR="007424FA">
              <w:rPr>
                <w:sz w:val="24"/>
                <w:szCs w:val="24"/>
              </w:rPr>
              <w:t>Ахметзянова</w:t>
            </w:r>
            <w:proofErr w:type="spellEnd"/>
            <w:r w:rsidR="007424FA">
              <w:rPr>
                <w:sz w:val="24"/>
                <w:szCs w:val="24"/>
              </w:rPr>
              <w:t xml:space="preserve"> Л.М. </w:t>
            </w:r>
          </w:p>
          <w:p w:rsidR="00DB2EA2" w:rsidRDefault="007424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Ахунова Г.М.)</w:t>
            </w:r>
          </w:p>
        </w:tc>
      </w:tr>
    </w:tbl>
    <w:p w:rsidR="002A47FB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2.Закрепить за кураторами следующие обязанности по направлениям деятельности:</w:t>
      </w:r>
    </w:p>
    <w:p w:rsidR="002A47FB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DB2E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Оказание помощи педагогам дополнительного образования в определении содержания учебных программ, форм, методов, средств обучения, в организации работы по научно-методическому обеспечению образовательной деяте</w:t>
      </w:r>
      <w:r w:rsidR="007424FA">
        <w:rPr>
          <w:rFonts w:ascii="Times New Roman" w:eastAsia="Times New Roman" w:hAnsi="Times New Roman" w:cs="Times New Roman"/>
          <w:sz w:val="24"/>
          <w:szCs w:val="24"/>
        </w:rPr>
        <w:t>льности учреждения, в корректировке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рабочих образовательных программ по учебн</w:t>
      </w:r>
      <w:r w:rsidR="007424FA">
        <w:rPr>
          <w:rFonts w:ascii="Times New Roman" w:eastAsia="Times New Roman" w:hAnsi="Times New Roman" w:cs="Times New Roman"/>
          <w:sz w:val="24"/>
          <w:szCs w:val="24"/>
        </w:rPr>
        <w:t xml:space="preserve">ым </w:t>
      </w:r>
      <w:r w:rsidR="007424F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курсам </w:t>
      </w:r>
      <w:r w:rsidR="007424FA">
        <w:rPr>
          <w:rFonts w:ascii="Times New Roman" w:eastAsia="Times New Roman" w:hAnsi="Times New Roman" w:cs="Times New Roman"/>
          <w:sz w:val="24"/>
          <w:szCs w:val="24"/>
        </w:rPr>
        <w:t>с применением электронного обучения, дистанционных образовательных технологий</w:t>
      </w:r>
    </w:p>
    <w:p w:rsidR="00DB2EA2" w:rsidRDefault="00DB2EA2" w:rsidP="00DB2E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Консультативная методическая поддержка педагогов дополнительного образования.</w:t>
      </w:r>
    </w:p>
    <w:p w:rsidR="00DB2EA2" w:rsidRDefault="00DB2EA2" w:rsidP="00DB2E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Осуществление контроля педагогов дополнительного образования по введению документации.</w:t>
      </w:r>
    </w:p>
    <w:p w:rsidR="00DB2EA2" w:rsidRDefault="00DB2EA2" w:rsidP="00DB2E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Разработка методических и информационных материалов</w:t>
      </w:r>
    </w:p>
    <w:p w:rsidR="00DB2EA2" w:rsidRPr="002A47FB" w:rsidRDefault="00DB2EA2" w:rsidP="002A47F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Участие в разработке и реализации планов учебно-воспитательной работы учреждения</w:t>
      </w:r>
    </w:p>
    <w:p w:rsidR="00DB2EA2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6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>)   Сбор   документации педагогов дополнительного образования для проверки.</w:t>
      </w:r>
    </w:p>
    <w:p w:rsidR="00DB2EA2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7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 xml:space="preserve"> Оформление документации, в том числе журнала выдачи свидетельств об окончании обучения.</w:t>
      </w:r>
    </w:p>
    <w:p w:rsidR="00DB2EA2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8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>)  Оформление электронного журнала (в первый день каждого месяца)</w:t>
      </w:r>
    </w:p>
    <w:p w:rsidR="00DB2EA2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9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 xml:space="preserve">)  Подготовка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проектов приказов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 xml:space="preserve"> переводу</w:t>
      </w:r>
      <w:proofErr w:type="gramEnd"/>
      <w:r w:rsidR="00DB2EA2">
        <w:rPr>
          <w:rFonts w:ascii="Times New Roman" w:eastAsia="Times New Roman" w:hAnsi="Times New Roman" w:cs="Times New Roman"/>
          <w:sz w:val="24"/>
          <w:szCs w:val="24"/>
        </w:rPr>
        <w:t>, отчислению учащихся.</w:t>
      </w:r>
    </w:p>
    <w:p w:rsidR="00DB2EA2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10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>)  Оформление грамот, дипломов учащимся, благодарственных писем родителям для награждения</w:t>
      </w:r>
    </w:p>
    <w:p w:rsidR="00DB2EA2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11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>) Подготовка материалов к загрузке в ЭО по достижениям учащихся и педагогов</w:t>
      </w:r>
    </w:p>
    <w:p w:rsidR="002A47FB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12) Загрузка занятий педагогов дополнительного образования, методических и информационных материалов на сайт МБУ ДО ДДТ «Радуга талантов» в раздел «Дистанционное обучение» и обновление информационными материалами новостной ленты сайта.</w:t>
      </w:r>
    </w:p>
    <w:p w:rsidR="002A47FB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5AED" w:rsidRDefault="00545AED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B2EA2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DB2EA2">
        <w:rPr>
          <w:rFonts w:ascii="Times New Roman" w:eastAsia="Times New Roman" w:hAnsi="Times New Roman" w:cs="Times New Roman"/>
          <w:sz w:val="24"/>
          <w:szCs w:val="24"/>
        </w:rPr>
        <w:t>. Контроль   за   исполнением приказа оставляю за собой.</w:t>
      </w: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7FB" w:rsidRDefault="002A47FB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2EA2" w:rsidRDefault="00DB2EA2" w:rsidP="002A47F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Директор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2A47FB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В.В.Федорова</w:t>
      </w:r>
      <w:proofErr w:type="spellEnd"/>
    </w:p>
    <w:p w:rsidR="00DB2EA2" w:rsidRDefault="00DB2EA2" w:rsidP="00DB2E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DB2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F4F43"/>
    <w:multiLevelType w:val="hybridMultilevel"/>
    <w:tmpl w:val="4E2446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F47319"/>
    <w:multiLevelType w:val="hybridMultilevel"/>
    <w:tmpl w:val="E5F81182"/>
    <w:lvl w:ilvl="0" w:tplc="BF9EAD7C">
      <w:start w:val="1"/>
      <w:numFmt w:val="decimal"/>
      <w:lvlText w:val="%1)"/>
      <w:lvlJc w:val="left"/>
      <w:pPr>
        <w:ind w:left="876" w:hanging="45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B83"/>
    <w:rsid w:val="002A47FB"/>
    <w:rsid w:val="00545AED"/>
    <w:rsid w:val="005D2AF5"/>
    <w:rsid w:val="006B2B54"/>
    <w:rsid w:val="007424FA"/>
    <w:rsid w:val="00937470"/>
    <w:rsid w:val="00AE67AE"/>
    <w:rsid w:val="00DB2EA2"/>
    <w:rsid w:val="00DD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0DB51"/>
  <w15:chartTrackingRefBased/>
  <w15:docId w15:val="{8ABB0C8B-BD09-4E1C-B072-4C3E5EF01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EA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2EA2"/>
    <w:pPr>
      <w:ind w:left="720"/>
      <w:contextualSpacing/>
    </w:pPr>
  </w:style>
  <w:style w:type="table" w:styleId="a4">
    <w:name w:val="Table Grid"/>
    <w:basedOn w:val="a1"/>
    <w:rsid w:val="00DB2E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A47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FB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3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Гарипова</cp:lastModifiedBy>
  <cp:revision>3</cp:revision>
  <cp:lastPrinted>2020-04-13T09:04:00Z</cp:lastPrinted>
  <dcterms:created xsi:type="dcterms:W3CDTF">2020-04-13T07:44:00Z</dcterms:created>
  <dcterms:modified xsi:type="dcterms:W3CDTF">2020-04-13T09:25:00Z</dcterms:modified>
</cp:coreProperties>
</file>